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44" w:rsidRPr="00F06665" w:rsidRDefault="00564344" w:rsidP="0056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64344" w:rsidRPr="00F06665" w:rsidRDefault="00564344" w:rsidP="0056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564344" w:rsidRDefault="00564344" w:rsidP="005643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344" w:rsidRDefault="00564344" w:rsidP="0056434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64344" w:rsidRDefault="00564344" w:rsidP="0056434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64344" w:rsidRDefault="00564344" w:rsidP="0056434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64344" w:rsidRDefault="00564344" w:rsidP="0056434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64344" w:rsidRDefault="00564344" w:rsidP="0056434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64344" w:rsidRDefault="00564344" w:rsidP="0056434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64344" w:rsidRDefault="00564344" w:rsidP="0056434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564344" w:rsidRPr="00700AF7" w:rsidRDefault="00564344" w:rsidP="00564344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Ребенок и окружающий мир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Год обучения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(дети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4-5 лет</w:t>
      </w:r>
      <w:r w:rsidRPr="00F06665">
        <w:rPr>
          <w:rFonts w:ascii="Times New Roman" w:hAnsi="Times New Roman" w:cs="Times New Roman"/>
          <w:b/>
          <w:sz w:val="28"/>
          <w:szCs w:val="28"/>
        </w:rPr>
        <w:t>)</w:t>
      </w:r>
    </w:p>
    <w:p w:rsidR="00564344" w:rsidRPr="00F06665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64344" w:rsidRDefault="00564344" w:rsidP="0056434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564344" w:rsidRDefault="00564344" w:rsidP="00564344"/>
    <w:p w:rsidR="009C6317" w:rsidRDefault="009C6317" w:rsidP="00F80D95"/>
    <w:p w:rsidR="009C6317" w:rsidRDefault="009C6317" w:rsidP="00F80D95"/>
    <w:p w:rsidR="00330BCD" w:rsidRDefault="00330BCD" w:rsidP="00F80D95"/>
    <w:p w:rsidR="0091395B" w:rsidRDefault="0091395B" w:rsidP="00F80D9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F80D95" w:rsidRPr="00B86AA9" w:rsidTr="0007666B">
        <w:tc>
          <w:tcPr>
            <w:tcW w:w="9571" w:type="dxa"/>
            <w:gridSpan w:val="3"/>
          </w:tcPr>
          <w:p w:rsidR="00F80D95" w:rsidRPr="00B86AA9" w:rsidRDefault="00F80D95" w:rsidP="0007666B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F80D95" w:rsidRPr="00B86AA9" w:rsidRDefault="00F80D95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80D95" w:rsidRPr="00B86AA9" w:rsidTr="0007666B">
        <w:tc>
          <w:tcPr>
            <w:tcW w:w="1242" w:type="dxa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80D95" w:rsidRPr="00B86AA9" w:rsidRDefault="00F80D9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F80D95" w:rsidRPr="00B86AA9" w:rsidRDefault="002E25D3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0D95" w:rsidRPr="00B86AA9" w:rsidTr="0007666B">
        <w:tc>
          <w:tcPr>
            <w:tcW w:w="1242" w:type="dxa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80D95" w:rsidRPr="00B86AA9" w:rsidRDefault="00B86AA9" w:rsidP="00B86AA9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958" w:type="dxa"/>
          </w:tcPr>
          <w:p w:rsidR="00F80D95" w:rsidRPr="00B86AA9" w:rsidRDefault="00F10695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AA9" w:rsidRPr="00B86AA9" w:rsidTr="0007666B">
        <w:tc>
          <w:tcPr>
            <w:tcW w:w="1242" w:type="dxa"/>
          </w:tcPr>
          <w:p w:rsidR="00B86AA9" w:rsidRPr="00B86AA9" w:rsidRDefault="00B86AA9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B86AA9" w:rsidRPr="00B86AA9" w:rsidRDefault="00B86AA9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58" w:type="dxa"/>
          </w:tcPr>
          <w:p w:rsidR="00B86AA9" w:rsidRPr="00B86AA9" w:rsidRDefault="00B86AA9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0D95" w:rsidRPr="00B86AA9" w:rsidTr="0007666B">
        <w:tc>
          <w:tcPr>
            <w:tcW w:w="1242" w:type="dxa"/>
            <w:shd w:val="clear" w:color="auto" w:fill="auto"/>
          </w:tcPr>
          <w:p w:rsidR="00F80D95" w:rsidRPr="00B86AA9" w:rsidRDefault="00B86AA9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F80D95" w:rsidRPr="00B86AA9" w:rsidRDefault="00F80D9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58" w:type="dxa"/>
            <w:shd w:val="clear" w:color="auto" w:fill="auto"/>
          </w:tcPr>
          <w:p w:rsidR="00F80D95" w:rsidRPr="00B86AA9" w:rsidRDefault="00B86AA9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D95" w:rsidRPr="00B86AA9" w:rsidTr="0007666B">
        <w:tc>
          <w:tcPr>
            <w:tcW w:w="1242" w:type="dxa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80D95" w:rsidRPr="00B86AA9" w:rsidRDefault="00B86AA9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Т</w:t>
            </w:r>
            <w:r w:rsidR="00F80D95" w:rsidRPr="00B86AA9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</w:p>
        </w:tc>
        <w:tc>
          <w:tcPr>
            <w:tcW w:w="958" w:type="dxa"/>
          </w:tcPr>
          <w:p w:rsidR="00F80D95" w:rsidRPr="00B86AA9" w:rsidRDefault="00F10695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0D95" w:rsidRPr="00B86AA9" w:rsidTr="0007666B">
        <w:tc>
          <w:tcPr>
            <w:tcW w:w="1242" w:type="dxa"/>
            <w:shd w:val="clear" w:color="auto" w:fill="auto"/>
          </w:tcPr>
          <w:p w:rsidR="00F80D95" w:rsidRPr="00B86AA9" w:rsidRDefault="00F80D9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80D95" w:rsidRPr="00B86AA9" w:rsidRDefault="00A03FFF" w:rsidP="00076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F80D95" w:rsidRPr="00B86AA9" w:rsidRDefault="00EA7BA1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1EB5" w:rsidRPr="00B86AA9" w:rsidTr="0007666B">
        <w:tc>
          <w:tcPr>
            <w:tcW w:w="1242" w:type="dxa"/>
            <w:shd w:val="clear" w:color="auto" w:fill="auto"/>
          </w:tcPr>
          <w:p w:rsidR="00EA1EB5" w:rsidRPr="00B86AA9" w:rsidRDefault="00EA1EB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EA1EB5" w:rsidRPr="00B86AA9" w:rsidRDefault="00EA1EB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EA1EB5" w:rsidRPr="00B86AA9" w:rsidRDefault="00EA7BA1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1EB5" w:rsidRPr="00B86AA9" w:rsidTr="0007666B">
        <w:tc>
          <w:tcPr>
            <w:tcW w:w="1242" w:type="dxa"/>
            <w:shd w:val="clear" w:color="auto" w:fill="auto"/>
          </w:tcPr>
          <w:p w:rsidR="00EA1EB5" w:rsidRPr="00B86AA9" w:rsidRDefault="00EA1EB5" w:rsidP="0007666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EA1EB5" w:rsidRPr="00B86AA9" w:rsidRDefault="00EA1EB5" w:rsidP="0007666B">
            <w:pPr>
              <w:rPr>
                <w:rFonts w:ascii="Times New Roman" w:hAnsi="Times New Roman"/>
                <w:sz w:val="24"/>
                <w:szCs w:val="24"/>
              </w:rPr>
            </w:pPr>
            <w:r w:rsidRPr="00B86AA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EA1EB5" w:rsidRPr="00B86AA9" w:rsidRDefault="00EA7BA1" w:rsidP="0007666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F80D95" w:rsidRDefault="00F80D95" w:rsidP="00F80D95">
      <w:pPr>
        <w:jc w:val="center"/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D3" w:rsidRDefault="002E25D3" w:rsidP="009F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ECC" w:rsidRDefault="00725A75" w:rsidP="00725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F0ECC">
        <w:rPr>
          <w:rFonts w:ascii="Times New Roman" w:hAnsi="Times New Roman" w:cs="Times New Roman"/>
          <w:b/>
          <w:sz w:val="24"/>
          <w:szCs w:val="24"/>
        </w:rPr>
        <w:t>1.</w:t>
      </w:r>
      <w:r w:rsidR="00F80D95" w:rsidRPr="0007666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1395B" w:rsidRPr="0091395B" w:rsidRDefault="0091395B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Настоящая рабочая программа по образовательной области «Познавательное развитие» Вид образовательной деятельности «Ребенок и окружающий мир» детей дошкольного возраста 4-</w:t>
      </w:r>
      <w:r w:rsidR="009F5BE8"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 лет</w:t>
      </w: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разработана на основе: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91395B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9139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Авторской программы О.В.Дыбина «Занятия по ознакомлению с окружающим </w:t>
      </w:r>
      <w:r w:rsidRPr="00124EF5">
        <w:rPr>
          <w:rFonts w:ascii="Times New Roman" w:hAnsi="Times New Roman" w:cs="Times New Roman"/>
          <w:sz w:val="24"/>
        </w:rPr>
        <w:t>миром»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Авторской программой О.А. Соломенникова «Занятия по формированию элементарных экологических представлений» 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9F0ECC" w:rsidRPr="0091395B" w:rsidRDefault="009F0ECC" w:rsidP="0091395B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1395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соответствии с Федеральными государственными образовательными стандартами.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BA1" w:rsidRDefault="00F80D95" w:rsidP="00EA7BA1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1395B">
        <w:rPr>
          <w:rFonts w:ascii="Times New Roman" w:hAnsi="Times New Roman" w:cs="Times New Roman"/>
          <w:sz w:val="24"/>
          <w:szCs w:val="24"/>
        </w:rPr>
        <w:t xml:space="preserve">Программе содержание раздела «Ребенок и окружающий мир» состоит </w:t>
      </w:r>
      <w:r w:rsidR="0091395B" w:rsidRPr="0091395B">
        <w:rPr>
          <w:rFonts w:ascii="Times New Roman" w:hAnsi="Times New Roman" w:cs="Times New Roman"/>
          <w:sz w:val="24"/>
          <w:szCs w:val="24"/>
        </w:rPr>
        <w:t>из</w:t>
      </w:r>
      <w:r w:rsidRPr="0091395B">
        <w:rPr>
          <w:rFonts w:ascii="Times New Roman" w:hAnsi="Times New Roman" w:cs="Times New Roman"/>
          <w:sz w:val="24"/>
          <w:szCs w:val="24"/>
        </w:rPr>
        <w:t xml:space="preserve"> трёх </w:t>
      </w:r>
      <w:r w:rsidR="0091395B" w:rsidRPr="0091395B">
        <w:rPr>
          <w:rFonts w:ascii="Times New Roman" w:hAnsi="Times New Roman" w:cs="Times New Roman"/>
          <w:sz w:val="24"/>
          <w:szCs w:val="24"/>
        </w:rPr>
        <w:t>разделов:</w:t>
      </w:r>
    </w:p>
    <w:p w:rsidR="00EA7BA1" w:rsidRDefault="00F80D95" w:rsidP="00EA7B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предметное окружение,</w:t>
      </w:r>
    </w:p>
    <w:p w:rsidR="00EA7BA1" w:rsidRDefault="00F80D95" w:rsidP="00EA7B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явления общественной жизни,</w:t>
      </w:r>
    </w:p>
    <w:p w:rsidR="00F80D95" w:rsidRPr="0091395B" w:rsidRDefault="00F80D95" w:rsidP="00EA7B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мир природы.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>Каждая составляющая раздела имеет свою базовую основу.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5"/>
          <w:sz w:val="24"/>
          <w:szCs w:val="24"/>
        </w:rPr>
        <w:t>Введение в предметный мир предполагает формирование представлений о предмете ка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>к токовом и как о творении человеческой мысли и результатов деятельности.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В ознакомлении детей с явлениями общественной жизни стержневой темой является жизнь </w:t>
      </w:r>
      <w:r w:rsidRPr="0091395B">
        <w:rPr>
          <w:rFonts w:ascii="Times New Roman" w:hAnsi="Times New Roman" w:cs="Times New Roman"/>
          <w:sz w:val="24"/>
          <w:szCs w:val="24"/>
        </w:rPr>
        <w:t>и труд людей.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В основе приобщения к миру природы лежит помощь ребенку в осознании себя как </w:t>
      </w:r>
      <w:r w:rsidRPr="0091395B">
        <w:rPr>
          <w:rFonts w:ascii="Times New Roman" w:hAnsi="Times New Roman" w:cs="Times New Roman"/>
          <w:sz w:val="24"/>
          <w:szCs w:val="24"/>
        </w:rPr>
        <w:t>субъекта природы.</w:t>
      </w:r>
    </w:p>
    <w:p w:rsidR="00F80D95" w:rsidRPr="0091395B" w:rsidRDefault="00F80D95" w:rsidP="0091395B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z w:val="24"/>
          <w:szCs w:val="24"/>
        </w:rPr>
        <w:t xml:space="preserve">Реализация программных задач осуществляется в процессе как повседневного </w:t>
      </w:r>
      <w:r w:rsidR="0091395B" w:rsidRPr="0091395B">
        <w:rPr>
          <w:rFonts w:ascii="Times New Roman" w:hAnsi="Times New Roman" w:cs="Times New Roman"/>
          <w:sz w:val="24"/>
          <w:szCs w:val="24"/>
        </w:rPr>
        <w:t>общения с</w:t>
      </w:r>
      <w:r w:rsidRPr="0091395B">
        <w:rPr>
          <w:rFonts w:ascii="Times New Roman" w:hAnsi="Times New Roman" w:cs="Times New Roman"/>
          <w:spacing w:val="-5"/>
          <w:sz w:val="24"/>
          <w:szCs w:val="24"/>
        </w:rPr>
        <w:t xml:space="preserve"> детьми, так и на специальных занятиях, фронтальных и подгрупповых. Во всех группах дети </w:t>
      </w:r>
      <w:r w:rsidRPr="0091395B">
        <w:rPr>
          <w:rFonts w:ascii="Times New Roman" w:hAnsi="Times New Roman" w:cs="Times New Roman"/>
          <w:sz w:val="24"/>
          <w:szCs w:val="24"/>
        </w:rPr>
        <w:t xml:space="preserve">знакомят с многообразием окружающего мира, но на каждом возрастном этапе интерес </w:t>
      </w:r>
      <w:r w:rsidRPr="0091395B">
        <w:rPr>
          <w:rFonts w:ascii="Times New Roman" w:hAnsi="Times New Roman" w:cs="Times New Roman"/>
          <w:spacing w:val="-5"/>
          <w:sz w:val="24"/>
          <w:szCs w:val="24"/>
        </w:rPr>
        <w:t>и предпочтения дошкольников касаются то одной, то другой сферы деятельности. Поэтому сет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>ка занятий предусматривает разумное чередование их в течение каждого месяца.</w:t>
      </w:r>
    </w:p>
    <w:p w:rsidR="00F80D95" w:rsidRPr="00F10695" w:rsidRDefault="00F80D95" w:rsidP="0091395B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Основная форма реализации данной программы – непосредственная образовательная </w:t>
      </w:r>
      <w:r w:rsidR="0091395B" w:rsidRPr="0091395B">
        <w:rPr>
          <w:rFonts w:ascii="Times New Roman" w:hAnsi="Times New Roman" w:cs="Times New Roman"/>
          <w:spacing w:val="-4"/>
          <w:sz w:val="24"/>
          <w:szCs w:val="24"/>
        </w:rPr>
        <w:t>деятельность,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 которая осуществляется 1 раз в неделю – 20 </w:t>
      </w:r>
      <w:r w:rsidR="0091395B" w:rsidRPr="0091395B">
        <w:rPr>
          <w:rFonts w:ascii="Times New Roman" w:hAnsi="Times New Roman" w:cs="Times New Roman"/>
          <w:spacing w:val="-4"/>
          <w:sz w:val="24"/>
          <w:szCs w:val="24"/>
        </w:rPr>
        <w:t>минут,</w:t>
      </w:r>
      <w:r w:rsidRPr="0091395B">
        <w:rPr>
          <w:rFonts w:ascii="Times New Roman" w:hAnsi="Times New Roman" w:cs="Times New Roman"/>
          <w:spacing w:val="-4"/>
          <w:sz w:val="24"/>
          <w:szCs w:val="24"/>
        </w:rPr>
        <w:t xml:space="preserve"> в режимных моментах -15 минут </w:t>
      </w:r>
      <w:r w:rsidR="0091395B" w:rsidRPr="0091395B">
        <w:rPr>
          <w:rFonts w:ascii="Times New Roman" w:hAnsi="Times New Roman" w:cs="Times New Roman"/>
          <w:spacing w:val="-4"/>
          <w:sz w:val="24"/>
          <w:szCs w:val="24"/>
        </w:rPr>
        <w:t>ежедневно.</w:t>
      </w:r>
    </w:p>
    <w:p w:rsidR="00F80D95" w:rsidRDefault="00F80D95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95B">
        <w:rPr>
          <w:rFonts w:ascii="Times New Roman" w:hAnsi="Times New Roman" w:cs="Times New Roman"/>
          <w:spacing w:val="-7"/>
          <w:sz w:val="24"/>
          <w:szCs w:val="24"/>
        </w:rPr>
        <w:t xml:space="preserve">Соответственно программе, на составляющую часть «Предметное окружение. Явления </w:t>
      </w:r>
      <w:r w:rsidRPr="0091395B">
        <w:rPr>
          <w:rFonts w:ascii="Times New Roman" w:hAnsi="Times New Roman" w:cs="Times New Roman"/>
          <w:spacing w:val="-6"/>
          <w:sz w:val="24"/>
          <w:szCs w:val="24"/>
        </w:rPr>
        <w:t xml:space="preserve">общественной жизни» отводится 18 занятий, на составляющую часть «Природное окружение. </w:t>
      </w:r>
      <w:r w:rsidRPr="0091395B">
        <w:rPr>
          <w:rFonts w:ascii="Times New Roman" w:hAnsi="Times New Roman" w:cs="Times New Roman"/>
          <w:sz w:val="24"/>
          <w:szCs w:val="24"/>
        </w:rPr>
        <w:t xml:space="preserve">Экологическое </w:t>
      </w:r>
      <w:r w:rsidR="00AA66EB">
        <w:rPr>
          <w:rFonts w:ascii="Times New Roman" w:hAnsi="Times New Roman" w:cs="Times New Roman"/>
          <w:sz w:val="24"/>
          <w:szCs w:val="24"/>
        </w:rPr>
        <w:t>воспитание» - также 18 занятий.</w:t>
      </w:r>
    </w:p>
    <w:p w:rsidR="00AA66EB" w:rsidRDefault="00AA66EB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6EB" w:rsidRDefault="00AA66EB" w:rsidP="00913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75" w:rsidRDefault="00725A75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EB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9F0ECC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AA66EB" w:rsidRPr="009F0ECC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EB" w:rsidRPr="009F0ECC" w:rsidRDefault="00AA66EB" w:rsidP="00AA66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CC">
        <w:rPr>
          <w:rFonts w:ascii="Times New Roman" w:hAnsi="Times New Roman" w:cs="Times New Roman"/>
          <w:b/>
          <w:sz w:val="24"/>
          <w:szCs w:val="24"/>
        </w:rPr>
        <w:t>Цель: ознакомление</w:t>
      </w:r>
      <w:r w:rsidRPr="0007666B">
        <w:rPr>
          <w:rFonts w:ascii="Times New Roman" w:hAnsi="Times New Roman" w:cs="Times New Roman"/>
          <w:spacing w:val="-5"/>
          <w:sz w:val="24"/>
          <w:szCs w:val="24"/>
        </w:rPr>
        <w:t xml:space="preserve"> детей с живой и неживой природой, формирование осознанно</w:t>
      </w:r>
      <w:r w:rsidRPr="0007666B">
        <w:rPr>
          <w:rFonts w:ascii="Times New Roman" w:hAnsi="Times New Roman" w:cs="Times New Roman"/>
          <w:spacing w:val="-4"/>
          <w:sz w:val="24"/>
          <w:szCs w:val="24"/>
        </w:rPr>
        <w:t>го бережного отношения к ней, формирование начал экологической культуры.</w:t>
      </w:r>
    </w:p>
    <w:p w:rsidR="00AA66EB" w:rsidRPr="0007666B" w:rsidRDefault="00AA66EB" w:rsidP="00AA66EB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A66EB" w:rsidRPr="009F0ECC" w:rsidRDefault="00AA66EB" w:rsidP="00AA66EB">
      <w:pPr>
        <w:pStyle w:val="a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F0ECC">
        <w:rPr>
          <w:rFonts w:ascii="Times New Roman" w:hAnsi="Times New Roman" w:cs="Times New Roman"/>
          <w:b/>
          <w:spacing w:val="-4"/>
          <w:sz w:val="24"/>
          <w:szCs w:val="24"/>
        </w:rPr>
        <w:t>Задачи: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Уточнение, систематизация и углубление знаний о растениях, животных и природных явлениях; о состоянии окружающей среды.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знаний о жизненных проявлениях всего живого (питание, рост, развитие).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представлений о причинно-следственных связях внутри природного комплекса.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pacing w:val="-6"/>
          <w:sz w:val="24"/>
          <w:szCs w:val="24"/>
        </w:rPr>
        <w:t>Развитие эмоционально-доброжелательного отношения к живым объектам природы в про</w:t>
      </w:r>
      <w:r w:rsidRPr="0007666B">
        <w:rPr>
          <w:rFonts w:ascii="Times New Roman" w:hAnsi="Times New Roman" w:cs="Times New Roman"/>
          <w:sz w:val="24"/>
          <w:szCs w:val="24"/>
        </w:rPr>
        <w:t>цессе общения с ними.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потребности заботиться об экологической чистоте своего двора, участи детского сада, группы, города (поселка, деревни и т. д.).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Развитие осознанного отношения к себе, как к активному субъекту окружающего мира.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привычки рационально использовать природные ресурсы.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pacing w:val="-4"/>
          <w:sz w:val="24"/>
          <w:szCs w:val="24"/>
        </w:rPr>
        <w:t>Развитие умений правильно взаимодействовать с природой.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pacing w:val="-4"/>
          <w:sz w:val="24"/>
          <w:szCs w:val="24"/>
        </w:rPr>
        <w:t>Развитие интереса к миру природы.</w:t>
      </w:r>
    </w:p>
    <w:p w:rsidR="00AA66EB" w:rsidRPr="0007666B" w:rsidRDefault="00AA66EB" w:rsidP="00AA6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действительности, прежде всего к природе во всех ее проявлениях.</w:t>
      </w:r>
    </w:p>
    <w:p w:rsidR="00B4585B" w:rsidRPr="00B4585B" w:rsidRDefault="00B4585B" w:rsidP="00B45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5B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35116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B4585B">
        <w:rPr>
          <w:rFonts w:ascii="Times New Roman" w:hAnsi="Times New Roman" w:cs="Times New Roman"/>
          <w:b/>
          <w:sz w:val="24"/>
          <w:szCs w:val="24"/>
        </w:rPr>
        <w:t>: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Сотрудничество детского сада с семьёй;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4585B" w:rsidRPr="00B4585B" w:rsidRDefault="00B4585B" w:rsidP="00B458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85B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AA66EB" w:rsidRPr="0007666B" w:rsidRDefault="00AA66EB" w:rsidP="00A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6EB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F0EC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A66EB" w:rsidRPr="009F0ECC" w:rsidRDefault="00AA66EB" w:rsidP="00AA66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EB" w:rsidRPr="0007666B" w:rsidRDefault="00AA66EB" w:rsidP="00AA66E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="00A03FFF" w:rsidRPr="0007666B">
        <w:rPr>
          <w:rFonts w:ascii="Times New Roman" w:hAnsi="Times New Roman" w:cs="Times New Roman"/>
          <w:color w:val="000000"/>
          <w:sz w:val="24"/>
          <w:szCs w:val="24"/>
        </w:rPr>
        <w:t>рабочей программы осуществляется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как повседневного общения с деть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ми. Во всех группах детей знако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мят с многообразием окружающего мира, но на каждом возрастном этапе интересы и предпочте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ния дошкольников касаются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:rsidR="00AA66EB" w:rsidRPr="0007666B" w:rsidRDefault="00AA66EB" w:rsidP="00AA66E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1395B">
        <w:rPr>
          <w:rFonts w:ascii="Times New Roman" w:hAnsi="Times New Roman" w:cs="Times New Roman"/>
          <w:b/>
          <w:color w:val="000000"/>
          <w:sz w:val="24"/>
          <w:szCs w:val="24"/>
        </w:rPr>
        <w:t>К концу года дети могут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дования;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интерес к предметам и явлениям, которые они не имели (не имеют) возможности видеть;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вать взрослых, детей (взрослого, ребенка);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составить рассказ о своем родном городе (поселке, селе);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рассказывать о желании приобрести в будущем определенную профессию (стать милицио</w:t>
      </w:r>
      <w:r w:rsidRPr="0007666B">
        <w:rPr>
          <w:rFonts w:ascii="Times New Roman" w:hAnsi="Times New Roman" w:cs="Times New Roman"/>
          <w:color w:val="000000"/>
          <w:sz w:val="24"/>
          <w:szCs w:val="24"/>
        </w:rPr>
        <w:softHyphen/>
        <w:t>нером, пожарным, военным и т. п.);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знать о значении денег и пользоваться в игре аналогами денежных купюр;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им;</w:t>
      </w:r>
    </w:p>
    <w:p w:rsidR="00AA66E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рассказать о сезонных изменениях природы.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самостоятельно повторить проделанные вместе со взрослыми опыты;</w:t>
      </w:r>
    </w:p>
    <w:p w:rsidR="00AA66EB" w:rsidRPr="0007666B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>составлять план исследовательской работы, делать схемы и зарисовки;</w:t>
      </w:r>
    </w:p>
    <w:p w:rsidR="00AA66EB" w:rsidRPr="00A03FFF" w:rsidRDefault="00AA66EB" w:rsidP="00AA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07666B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результаты наблюдений, сравнивать, анализировать, делать выводы и </w:t>
      </w:r>
      <w:r w:rsidRPr="00A03FFF">
        <w:rPr>
          <w:rFonts w:ascii="Times New Roman" w:hAnsi="Times New Roman" w:cs="Times New Roman"/>
          <w:color w:val="000000"/>
          <w:szCs w:val="24"/>
        </w:rPr>
        <w:t>обоб</w:t>
      </w:r>
      <w:r w:rsidRPr="00A03FFF">
        <w:rPr>
          <w:rFonts w:ascii="Times New Roman" w:hAnsi="Times New Roman" w:cs="Times New Roman"/>
          <w:color w:val="000000"/>
          <w:szCs w:val="24"/>
        </w:rPr>
        <w:softHyphen/>
        <w:t>щения</w:t>
      </w:r>
      <w:r w:rsidR="001F0E36">
        <w:rPr>
          <w:rFonts w:ascii="Times New Roman" w:hAnsi="Times New Roman" w:cs="Times New Roman"/>
          <w:color w:val="000000"/>
          <w:szCs w:val="24"/>
        </w:rPr>
        <w:t>.</w:t>
      </w:r>
    </w:p>
    <w:p w:rsidR="00A03FFF" w:rsidRDefault="00A03FFF" w:rsidP="001F0E3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F80D95" w:rsidRPr="0007666B" w:rsidRDefault="00F80D95" w:rsidP="000766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D95" w:rsidRPr="009F0ECC" w:rsidRDefault="009F0ECC" w:rsidP="001F0E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80D95" w:rsidRPr="009F0ECC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80D95" w:rsidRDefault="00F80D95" w:rsidP="0007666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" w:type="dxa"/>
        <w:tblLook w:val="04A0" w:firstRow="1" w:lastRow="0" w:firstColumn="1" w:lastColumn="0" w:noHBand="0" w:noVBand="1"/>
      </w:tblPr>
      <w:tblGrid>
        <w:gridCol w:w="2122"/>
        <w:gridCol w:w="4536"/>
        <w:gridCol w:w="2687"/>
      </w:tblGrid>
      <w:tr w:rsidR="004B2377" w:rsidTr="004B2377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F67CBD" w:rsidRDefault="004B2377" w:rsidP="004B23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B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F67CBD" w:rsidRDefault="004B2377" w:rsidP="00692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687" w:type="dxa"/>
          </w:tcPr>
          <w:p w:rsidR="004B2377" w:rsidRPr="00F67CBD" w:rsidRDefault="004B2377" w:rsidP="004B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B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Закрепить представления о сезонных изменениях в природе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B2377" w:rsidRDefault="004B2377" w:rsidP="004B2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Ягоды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Уточнить названия, отличительные признаки ягод (ма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лина, смородина, вишня) и их качества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названия, отличительные признаки фруктов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(яблоко, груша) и их качества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состав семьи, имена и отчества членов семьи. Выяснить любимые занятия родителей и других членов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Закрепить представления о сезонных изменениях в при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Уточнить знания об одежде в осенний период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названия, отличительные признаки овощей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(капуста, лук, морковь, картофель) и их качества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Труд взрослых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понятием «профессия». Уточнить знания </w:t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детей о профессиях воспитателя, медицинской сестры, повара</w:t>
            </w:r>
          </w:p>
          <w:p w:rsidR="004B2377" w:rsidRP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 элементарные представления о профессиях продав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B2377">
              <w:rPr>
                <w:rFonts w:ascii="Times New Roman" w:hAnsi="Times New Roman" w:cs="Times New Roman"/>
                <w:sz w:val="24"/>
                <w:szCs w:val="24"/>
              </w:rPr>
              <w:t>ца, почтальона.</w:t>
            </w:r>
            <w:r w:rsidRPr="004B23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Учить называть место работы родителей и их профессии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rPr>
          <w:trHeight w:val="1380"/>
        </w:trPr>
        <w:tc>
          <w:tcPr>
            <w:tcW w:w="21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Моё здоровье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назначение предметов личной гигиены, учить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Уточнить возможные случаи простудных заболеваний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Закрепить представления о сезонных изменениях в природе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Дикие животные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внешние признаки и повадки диких животных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(лисы, волка, медведя, зайца, белки)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Закрепить знания о внешних признаках и повадках до</w:t>
            </w: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машних животных (кошки, собаки)</w:t>
            </w:r>
          </w:p>
          <w:p w:rsidR="004B2377" w:rsidRPr="00F67CBD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особенностями внешнего вида коровы и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Домашние птицы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Познакомить с особенностями внешнего вида домашних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птиц (курицы, петуха, гуся)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Знакомить с особенностями внешнего вида птиц (ворона, снегирь, воробей, синица). Упражнять в различении птиц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 внешним признакам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rPr>
          <w:trHeight w:val="3031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 (посёлок)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свой родной посёлок, улицу. </w:t>
            </w: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называть улицу, на которой находится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6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Дать сведения о названиях улиц родного посёлка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66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Уточнить представления о составляющих улицы (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тротуар, проезжая часть)</w:t>
            </w:r>
          </w:p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Закрепить знания о правилах дорожного движения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Уточнить правила дорожного движение (переход проез</w:t>
            </w: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жей части улицы по сигналу светофора, по переходу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«зебра»)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Наш праздник</w:t>
            </w:r>
          </w:p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Дать элементарные представления о государственных: праздниках. Рассказать о празднике «День защитник*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  <w:p w:rsidR="004B2377" w:rsidRPr="0007666B" w:rsidRDefault="004B2377" w:rsidP="004B23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Рассказать о празднике «День 8 Марта»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Дать понятие «общественный транспорт». Уточнить зна</w:t>
            </w: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детей о городском общественном транспорте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Расширять знания об общественном транспорте (поезд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самолёт, теплоход)</w:t>
            </w:r>
          </w:p>
          <w:p w:rsidR="004B2377" w:rsidRPr="00AA66EB" w:rsidRDefault="004B2377" w:rsidP="004B2377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Упражнять в назывании вида и функций транспорта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Закрепить представления о сезонных изменениях в при]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Знакомить с особенностями внешнего вида и названия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деревьев (берёза, клён, сосна)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Цветы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Уточнить названия и отличительные признаки цветов: 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(ромашка, ландыш, роза)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Комнатные растения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Рассмотреть комнатные растения, находящиеся в г</w:t>
            </w: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py</w:t>
            </w: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ппе  дать об одном-двух из них элементарную информации: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77" w:rsidTr="003E5E33">
        <w:tc>
          <w:tcPr>
            <w:tcW w:w="2122" w:type="dxa"/>
          </w:tcPr>
          <w:p w:rsidR="004B2377" w:rsidRPr="0091395B" w:rsidRDefault="004B2377" w:rsidP="004B23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2377" w:rsidRPr="0007666B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Уточнить названия насекомых (жук, бабочка, муха)</w:t>
            </w:r>
            <w:r w:rsidRPr="000766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элементарные сведения о некоторых насекомых (мура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вей)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2377" w:rsidRDefault="004B2377" w:rsidP="004B2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695" w:rsidRDefault="00F10695" w:rsidP="00EA7BA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F10695" w:rsidSect="00EA7BA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15454" w:rsidRDefault="0091395B" w:rsidP="00EA7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5.Тематическое планирование </w:t>
      </w:r>
      <w:r w:rsidR="00732A3F">
        <w:rPr>
          <w:rFonts w:ascii="Times New Roman" w:hAnsi="Times New Roman" w:cs="Times New Roman"/>
          <w:b/>
          <w:sz w:val="24"/>
          <w:szCs w:val="24"/>
        </w:rPr>
        <w:t>к рабочей программе «</w:t>
      </w:r>
      <w:r>
        <w:rPr>
          <w:rFonts w:ascii="Times New Roman" w:hAnsi="Times New Roman" w:cs="Times New Roman"/>
          <w:b/>
          <w:sz w:val="24"/>
          <w:szCs w:val="24"/>
        </w:rPr>
        <w:t>Ребёнок и окружающий мир</w:t>
      </w:r>
      <w:r w:rsidR="00732A3F">
        <w:rPr>
          <w:rFonts w:ascii="Times New Roman" w:hAnsi="Times New Roman" w:cs="Times New Roman"/>
          <w:b/>
          <w:sz w:val="24"/>
          <w:szCs w:val="24"/>
        </w:rPr>
        <w:t>»</w:t>
      </w:r>
    </w:p>
    <w:p w:rsidR="009F0ECC" w:rsidRPr="009F0ECC" w:rsidRDefault="009F0ECC" w:rsidP="009F0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3481"/>
        <w:gridCol w:w="5953"/>
        <w:gridCol w:w="4678"/>
      </w:tblGrid>
      <w:tr w:rsidR="00715454" w:rsidRPr="0007666B" w:rsidTr="00F03B2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396A87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396A87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396A87" w:rsidP="009139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03B24" w:rsidRPr="0007666B" w:rsidTr="00F03B2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F03B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5B">
              <w:rPr>
                <w:b/>
                <w:lang w:eastAsia="ru-RU"/>
              </w:rPr>
              <w:br/>
            </w:r>
            <w:r w:rsidRPr="009139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Детский сад наш так хорош </w:t>
            </w:r>
          </w:p>
          <w:p w:rsidR="00F03B24" w:rsidRPr="0091395B" w:rsidRDefault="00F03B24" w:rsidP="00F03B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-лучше сада не найдѐшь</w:t>
            </w:r>
          </w:p>
          <w:p w:rsidR="00F03B24" w:rsidRPr="0091395B" w:rsidRDefault="00F03B2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детей о детском саде. Расширять знания о людях разных профессий, работающих в детском </w:t>
            </w:r>
          </w:p>
          <w:p w:rsidR="00F03B24" w:rsidRPr="0091395B" w:rsidRDefault="00725A75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03B24"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F03B24" w:rsidRDefault="00F03B2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15454" w:rsidRPr="0091395B" w:rsidRDefault="00396A87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сада.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 о любимых предметах.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предметы рукотворного мира в окружающей обстановке; учить описывать предметы, называть их название, детали, функции, материал.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У медведя во бору грибы, ягоды беру…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</w:t>
            </w:r>
            <w:r w:rsidR="0091395B" w:rsidRPr="0007666B">
              <w:rPr>
                <w:rFonts w:ascii="Times New Roman" w:hAnsi="Times New Roman" w:cs="Times New Roman"/>
                <w:sz w:val="24"/>
                <w:szCs w:val="24"/>
              </w:rPr>
              <w:t>), мама</w:t>
            </w: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, папа – дочь и сын бабушки и дедушки. Воспитывать чуткое отношение к самым близким людям – членам семьи.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экологической тропы.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Петрушка идет трудиться.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классифицировать предметы по назначению; закреплять названия профессий; воспитывать интерес к работе садовника, повара, врача, столяра, портного.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декоративными птицами.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«друг», «дружба». Воспитывать доброжелательные 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посиделки. Беседа о домашних животных.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Расширять представления детей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91395B">
        <w:trPr>
          <w:cantSplit/>
          <w:trHeight w:val="85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Петрушка идет рисовать.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группировать предметы по назначению; развивать любознательность.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715454" w:rsidRPr="0007666B" w:rsidRDefault="00B86AA9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Скоро зима! Беседа о диких животных в лесу.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наш так хорош – лучше сада не найдешь.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саде. (Большое красивое здание, в котором много уютных групп, есть музыкальный зал,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друге). Расширять знания детей о людях разных профессий, работающих в детском саду.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уголке природы.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Петрушка – физкультурник.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 – 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«Что такое улица».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Стайка снегирей на ветках рябины.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Узнай все о себе, воздушный шарик.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деду Природоведу.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Замечательный врач.</w:t>
            </w: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значимости труда врача и медсестры, их заботливом отношении к детям, людям. Отметить, что результат труда достигается с помощью отношения к труду (деловые и личностные качества). Показать, что продукты труда врача и медсестры отражают их чувства, личностные качества, интересы.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лука.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воинах, которые защищают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кролика.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кролике. Учить выделять характерные особенности внешнего вида кролика. Формировать интерес к животным.</w:t>
            </w:r>
          </w:p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мире стекла.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Мир комнатных растений.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мире пластмассы.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качествами и свойствами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хозяйке луга.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музыкального руководителя.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Поможем Незнайке вылепить посуду. (лепка из глины)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прошлое кресла.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 (части, форма).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тропа весной.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715454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715454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91395B" w:rsidRDefault="0071545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одежды.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54" w:rsidRPr="0007666B" w:rsidRDefault="00715454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715454" w:rsidRPr="0007666B" w:rsidRDefault="00715454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87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Диагностические задания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представлений об овощах и фруктах.</w:t>
            </w:r>
          </w:p>
          <w:p w:rsidR="00396A87" w:rsidRPr="00F03B24" w:rsidRDefault="00396A87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96A87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  <w:tr w:rsidR="00396A87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91395B" w:rsidRDefault="00F03B24" w:rsidP="00F03B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 любимый плотник»</w:t>
            </w:r>
          </w:p>
          <w:p w:rsidR="00396A87" w:rsidRPr="0091395B" w:rsidRDefault="00396A87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трудом </w:t>
            </w:r>
            <w:r w:rsidR="0091395B"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плотника, с</w:t>
            </w: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деловыми и личностными качествами. Воспитывать чувство </w:t>
            </w:r>
          </w:p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признательности и уважение к человеку этой профессии, к его труду.</w:t>
            </w:r>
          </w:p>
          <w:p w:rsidR="00396A87" w:rsidRPr="00F03B24" w:rsidRDefault="00396A87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96A87" w:rsidRPr="0007666B" w:rsidRDefault="00396A87" w:rsidP="0007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87" w:rsidRPr="0007666B" w:rsidTr="00F03B24">
        <w:trPr>
          <w:cantSplit/>
          <w:trHeight w:val="11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F03B24" w:rsidP="00396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96A87" w:rsidRPr="0091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7" w:rsidRPr="0091395B" w:rsidRDefault="0091395B" w:rsidP="00076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Повторение пройдённого материала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B24" w:rsidRPr="00F03B24" w:rsidRDefault="00F03B24" w:rsidP="009139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представлений детей о домашних и диких животных</w:t>
            </w:r>
          </w:p>
          <w:p w:rsidR="00396A87" w:rsidRPr="00F03B24" w:rsidRDefault="00396A87" w:rsidP="009139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108B6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96A87" w:rsidRPr="0007666B" w:rsidRDefault="00B86AA9" w:rsidP="00B86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редней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</w:tr>
    </w:tbl>
    <w:p w:rsidR="00EA7BA1" w:rsidRDefault="00EA7BA1" w:rsidP="00EA7BA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A7BA1" w:rsidSect="00EA7BA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EB5" w:rsidRPr="00B86AA9" w:rsidRDefault="00B86AA9" w:rsidP="00EA7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A9">
        <w:rPr>
          <w:rFonts w:ascii="Times New Roman" w:hAnsi="Times New Roman" w:cs="Times New Roman"/>
          <w:b/>
          <w:sz w:val="24"/>
          <w:szCs w:val="24"/>
        </w:rPr>
        <w:lastRenderedPageBreak/>
        <w:t>6.Методическое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1EB5" w:rsidRPr="0007666B" w:rsidRDefault="00EA1EB5" w:rsidP="0091395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«Программа  воспитания и обучения в детском саду»  под ред.Васильевой М.А, Гербовой В.В.,  Комаровой Т.С. М.: Мозайка-Синтез 2010</w:t>
      </w: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Комплексные занятия по программе под редакцией М.А. Васильевой Гербовой В.В.,  Комаровой Т.С. /Волгоград «Учитель» 2011.</w:t>
      </w: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О.В. Дыбина «Занятия по ознакомлению с окружающим миром в средней группе детского сада»  М.: Мозайка-Синтез 2010</w:t>
      </w:r>
    </w:p>
    <w:p w:rsidR="00EA1EB5" w:rsidRPr="0007666B" w:rsidRDefault="00EA1EB5" w:rsidP="00732A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О.В. Дыбина «Занятия по формированию элементарных экологических представлений в средней группе детского сада» М.: Мозайка-Синтез 2009</w:t>
      </w:r>
    </w:p>
    <w:p w:rsidR="00EA1EB5" w:rsidRPr="0007666B" w:rsidRDefault="00EA1EB5" w:rsidP="000766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EB5" w:rsidRDefault="00B86AA9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A9">
        <w:rPr>
          <w:rFonts w:ascii="Times New Roman" w:hAnsi="Times New Roman" w:cs="Times New Roman"/>
          <w:b/>
          <w:sz w:val="24"/>
          <w:szCs w:val="24"/>
        </w:rPr>
        <w:t xml:space="preserve">7. Материально-техническое </w:t>
      </w:r>
      <w:r w:rsidR="0091395B" w:rsidRPr="00B86AA9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91395B" w:rsidRPr="00B86AA9" w:rsidRDefault="0091395B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Уголок «Юный </w:t>
      </w:r>
      <w:r w:rsidR="00AA66EB" w:rsidRPr="0007666B">
        <w:rPr>
          <w:rFonts w:ascii="Times New Roman" w:hAnsi="Times New Roman" w:cs="Times New Roman"/>
          <w:sz w:val="24"/>
          <w:szCs w:val="24"/>
        </w:rPr>
        <w:t>исследователь»;</w:t>
      </w:r>
      <w:r w:rsidRPr="0007666B">
        <w:rPr>
          <w:rFonts w:ascii="Times New Roman" w:hAnsi="Times New Roman" w:cs="Times New Roman"/>
          <w:sz w:val="24"/>
          <w:szCs w:val="24"/>
        </w:rPr>
        <w:t xml:space="preserve"> Музыкальный центр, телевизор; </w:t>
      </w:r>
      <w:r w:rsidR="00AA66EB" w:rsidRPr="0007666B">
        <w:rPr>
          <w:rFonts w:ascii="Times New Roman" w:hAnsi="Times New Roman" w:cs="Times New Roman"/>
          <w:sz w:val="24"/>
          <w:szCs w:val="24"/>
        </w:rPr>
        <w:t>Презентации,</w:t>
      </w:r>
      <w:r w:rsidRPr="0007666B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Серии наглядных </w:t>
      </w:r>
      <w:r w:rsidR="00AA66EB" w:rsidRPr="0007666B">
        <w:rPr>
          <w:rFonts w:ascii="Times New Roman" w:hAnsi="Times New Roman" w:cs="Times New Roman"/>
          <w:sz w:val="24"/>
          <w:szCs w:val="24"/>
        </w:rPr>
        <w:t>пособий:</w:t>
      </w:r>
    </w:p>
    <w:p w:rsidR="00EA1EB5" w:rsidRPr="0007666B" w:rsidRDefault="00AA66EB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Животные жарких </w:t>
      </w:r>
      <w:r w:rsidR="00AA66EB" w:rsidRPr="0007666B">
        <w:rPr>
          <w:rFonts w:ascii="Times New Roman" w:hAnsi="Times New Roman" w:cs="Times New Roman"/>
          <w:sz w:val="24"/>
          <w:szCs w:val="24"/>
        </w:rPr>
        <w:t>стран.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Животные нашего леса.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Насекомые.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Фрукты.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Профессии.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Птицы.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EA1EB5" w:rsidRPr="0007666B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Инструменты</w:t>
      </w:r>
    </w:p>
    <w:p w:rsidR="00EA1EB5" w:rsidRDefault="00EA1EB5" w:rsidP="00732A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 xml:space="preserve">Развивающие игры с </w:t>
      </w:r>
      <w:r w:rsidR="00AA66EB" w:rsidRPr="0007666B">
        <w:rPr>
          <w:rFonts w:ascii="Times New Roman" w:hAnsi="Times New Roman" w:cs="Times New Roman"/>
          <w:sz w:val="24"/>
          <w:szCs w:val="24"/>
        </w:rPr>
        <w:t>карточками познаём</w:t>
      </w:r>
      <w:r w:rsidRPr="0007666B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91395B" w:rsidRPr="0007666B" w:rsidRDefault="0091395B" w:rsidP="00AA66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A1EB5" w:rsidRDefault="00B86AA9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A1EB5" w:rsidRPr="00B86AA9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1395B" w:rsidRPr="00B86AA9" w:rsidRDefault="0091395B" w:rsidP="00B8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B5" w:rsidRPr="0007666B" w:rsidRDefault="00EA1EB5" w:rsidP="00732A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«</w:t>
      </w:r>
      <w:r w:rsidR="0091395B" w:rsidRPr="0007666B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07666B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AA66EB" w:rsidRPr="0007666B">
        <w:rPr>
          <w:rFonts w:ascii="Times New Roman" w:hAnsi="Times New Roman" w:cs="Times New Roman"/>
          <w:sz w:val="24"/>
          <w:szCs w:val="24"/>
        </w:rPr>
        <w:t>саду» подред. Васильевой</w:t>
      </w:r>
      <w:r w:rsidRPr="0007666B">
        <w:rPr>
          <w:rFonts w:ascii="Times New Roman" w:hAnsi="Times New Roman" w:cs="Times New Roman"/>
          <w:sz w:val="24"/>
          <w:szCs w:val="24"/>
        </w:rPr>
        <w:t xml:space="preserve"> М.А, Гербовой В.В.</w:t>
      </w:r>
      <w:r w:rsidR="00AA66EB" w:rsidRPr="0007666B">
        <w:rPr>
          <w:rFonts w:ascii="Times New Roman" w:hAnsi="Times New Roman" w:cs="Times New Roman"/>
          <w:sz w:val="24"/>
          <w:szCs w:val="24"/>
        </w:rPr>
        <w:t>, Комаровой</w:t>
      </w:r>
      <w:r w:rsidRPr="0007666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EA1EB5" w:rsidRPr="0007666B" w:rsidRDefault="00EA1EB5" w:rsidP="00732A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Комплексные занятия по программе под редакцией М.А. Васильевой Гербовой В.В.</w:t>
      </w:r>
      <w:r w:rsidR="00AA66EB" w:rsidRPr="0007666B">
        <w:rPr>
          <w:rFonts w:ascii="Times New Roman" w:hAnsi="Times New Roman" w:cs="Times New Roman"/>
          <w:sz w:val="24"/>
          <w:szCs w:val="24"/>
        </w:rPr>
        <w:t>, Комаровой</w:t>
      </w:r>
      <w:r w:rsidRPr="0007666B">
        <w:rPr>
          <w:rFonts w:ascii="Times New Roman" w:hAnsi="Times New Roman" w:cs="Times New Roman"/>
          <w:sz w:val="24"/>
          <w:szCs w:val="24"/>
        </w:rPr>
        <w:t xml:space="preserve"> Т.С. /Волгоград «Учитель» 2011. О.В. Дыбина «Занятия по ознакомлению с окружающим миром в средней группе детского </w:t>
      </w:r>
      <w:r w:rsidR="00AA66EB" w:rsidRPr="0007666B">
        <w:rPr>
          <w:rFonts w:ascii="Times New Roman" w:hAnsi="Times New Roman" w:cs="Times New Roman"/>
          <w:sz w:val="24"/>
          <w:szCs w:val="24"/>
        </w:rPr>
        <w:t>сада» М.</w:t>
      </w:r>
      <w:r w:rsidRPr="0007666B">
        <w:rPr>
          <w:rFonts w:ascii="Times New Roman" w:hAnsi="Times New Roman" w:cs="Times New Roman"/>
          <w:sz w:val="24"/>
          <w:szCs w:val="24"/>
        </w:rPr>
        <w:t>: Мозайка-Синтез 2010</w:t>
      </w:r>
    </w:p>
    <w:p w:rsidR="00EA1EB5" w:rsidRPr="0007666B" w:rsidRDefault="00EA1EB5" w:rsidP="00732A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66B">
        <w:rPr>
          <w:rFonts w:ascii="Times New Roman" w:hAnsi="Times New Roman" w:cs="Times New Roman"/>
          <w:sz w:val="24"/>
          <w:szCs w:val="24"/>
        </w:rPr>
        <w:t>О.В. Дыбина «Занятия по формированию элементарных экологических представлений в средней группе детского сада» М.: Мозайка-Синтез 2009</w:t>
      </w:r>
    </w:p>
    <w:p w:rsidR="00EA1EB5" w:rsidRDefault="00EA1EB5" w:rsidP="00732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EB5" w:rsidRDefault="00EA1EB5"/>
    <w:p w:rsidR="00715454" w:rsidRDefault="00715454"/>
    <w:p w:rsidR="00715454" w:rsidRDefault="00715454"/>
    <w:p w:rsidR="00715454" w:rsidRDefault="00715454"/>
    <w:p w:rsidR="00715454" w:rsidRDefault="00715454"/>
    <w:sectPr w:rsidR="00715454" w:rsidSect="00EA7B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A6" w:rsidRDefault="00AE66A6" w:rsidP="00EA1EB5">
      <w:pPr>
        <w:spacing w:after="0" w:line="240" w:lineRule="auto"/>
      </w:pPr>
      <w:r>
        <w:separator/>
      </w:r>
    </w:p>
  </w:endnote>
  <w:endnote w:type="continuationSeparator" w:id="0">
    <w:p w:rsidR="00AE66A6" w:rsidRDefault="00AE66A6" w:rsidP="00E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91532"/>
      <w:docPartObj>
        <w:docPartGallery w:val="Page Numbers (Bottom of Page)"/>
        <w:docPartUnique/>
      </w:docPartObj>
    </w:sdtPr>
    <w:sdtEndPr/>
    <w:sdtContent>
      <w:p w:rsidR="0091395B" w:rsidRDefault="00F1529B">
        <w:pPr>
          <w:pStyle w:val="a9"/>
          <w:jc w:val="right"/>
        </w:pPr>
        <w:r>
          <w:fldChar w:fldCharType="begin"/>
        </w:r>
        <w:r w:rsidR="0091395B">
          <w:instrText xml:space="preserve"> PAGE   \* MERGEFORMAT </w:instrText>
        </w:r>
        <w:r>
          <w:fldChar w:fldCharType="separate"/>
        </w:r>
        <w:r w:rsidR="00564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95B" w:rsidRDefault="009139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A6" w:rsidRDefault="00AE66A6" w:rsidP="00EA1EB5">
      <w:pPr>
        <w:spacing w:after="0" w:line="240" w:lineRule="auto"/>
      </w:pPr>
      <w:r>
        <w:separator/>
      </w:r>
    </w:p>
  </w:footnote>
  <w:footnote w:type="continuationSeparator" w:id="0">
    <w:p w:rsidR="00AE66A6" w:rsidRDefault="00AE66A6" w:rsidP="00EA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40D"/>
    <w:multiLevelType w:val="hybridMultilevel"/>
    <w:tmpl w:val="594E59A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6949C9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D2B"/>
    <w:multiLevelType w:val="hybridMultilevel"/>
    <w:tmpl w:val="A51E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30B"/>
    <w:multiLevelType w:val="hybridMultilevel"/>
    <w:tmpl w:val="75223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5A35"/>
    <w:multiLevelType w:val="hybridMultilevel"/>
    <w:tmpl w:val="452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790F"/>
    <w:multiLevelType w:val="hybridMultilevel"/>
    <w:tmpl w:val="30B6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7AB0"/>
    <w:multiLevelType w:val="hybridMultilevel"/>
    <w:tmpl w:val="F310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7CC4"/>
    <w:multiLevelType w:val="hybridMultilevel"/>
    <w:tmpl w:val="A216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3AC6"/>
    <w:multiLevelType w:val="hybridMultilevel"/>
    <w:tmpl w:val="1D56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41C2"/>
    <w:multiLevelType w:val="hybridMultilevel"/>
    <w:tmpl w:val="C2A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37DCF"/>
    <w:multiLevelType w:val="hybridMultilevel"/>
    <w:tmpl w:val="6210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E368A"/>
    <w:multiLevelType w:val="hybridMultilevel"/>
    <w:tmpl w:val="2D20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D95"/>
    <w:rsid w:val="0007666B"/>
    <w:rsid w:val="00096017"/>
    <w:rsid w:val="00124EF5"/>
    <w:rsid w:val="001D0585"/>
    <w:rsid w:val="001F0E36"/>
    <w:rsid w:val="001F55BB"/>
    <w:rsid w:val="00255691"/>
    <w:rsid w:val="00263BA2"/>
    <w:rsid w:val="00275A99"/>
    <w:rsid w:val="002E25D3"/>
    <w:rsid w:val="0030319D"/>
    <w:rsid w:val="00330BCD"/>
    <w:rsid w:val="00351162"/>
    <w:rsid w:val="00396A87"/>
    <w:rsid w:val="00437D3B"/>
    <w:rsid w:val="00473097"/>
    <w:rsid w:val="004B2377"/>
    <w:rsid w:val="004F5690"/>
    <w:rsid w:val="00564344"/>
    <w:rsid w:val="005B4661"/>
    <w:rsid w:val="00672577"/>
    <w:rsid w:val="006749C7"/>
    <w:rsid w:val="00682F8A"/>
    <w:rsid w:val="00692C57"/>
    <w:rsid w:val="006C4923"/>
    <w:rsid w:val="006E729A"/>
    <w:rsid w:val="007007A9"/>
    <w:rsid w:val="00715454"/>
    <w:rsid w:val="00725A75"/>
    <w:rsid w:val="00732A3F"/>
    <w:rsid w:val="007B2CCE"/>
    <w:rsid w:val="00823ED6"/>
    <w:rsid w:val="008E66FF"/>
    <w:rsid w:val="00902A08"/>
    <w:rsid w:val="0091395B"/>
    <w:rsid w:val="009357D1"/>
    <w:rsid w:val="009C2611"/>
    <w:rsid w:val="009C6317"/>
    <w:rsid w:val="009F0ECC"/>
    <w:rsid w:val="009F5BE8"/>
    <w:rsid w:val="00A01D8F"/>
    <w:rsid w:val="00A03FFF"/>
    <w:rsid w:val="00A14B5A"/>
    <w:rsid w:val="00AA66EB"/>
    <w:rsid w:val="00AE66A6"/>
    <w:rsid w:val="00B22A7B"/>
    <w:rsid w:val="00B4585B"/>
    <w:rsid w:val="00B86AA9"/>
    <w:rsid w:val="00BD16CE"/>
    <w:rsid w:val="00C219FE"/>
    <w:rsid w:val="00E15271"/>
    <w:rsid w:val="00E3039B"/>
    <w:rsid w:val="00E71B9D"/>
    <w:rsid w:val="00EA1EB5"/>
    <w:rsid w:val="00EA7BA1"/>
    <w:rsid w:val="00F03B24"/>
    <w:rsid w:val="00F10695"/>
    <w:rsid w:val="00F1529B"/>
    <w:rsid w:val="00F20FF5"/>
    <w:rsid w:val="00F67CBD"/>
    <w:rsid w:val="00F80D95"/>
    <w:rsid w:val="00FB0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E7FD"/>
  <w15:docId w15:val="{DA0BB5AF-DC8A-406F-B949-710FA9E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80D95"/>
  </w:style>
  <w:style w:type="table" w:customStyle="1" w:styleId="1">
    <w:name w:val="Сетка таблицы1"/>
    <w:basedOn w:val="a1"/>
    <w:uiPriority w:val="59"/>
    <w:rsid w:val="00F80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F80D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80D95"/>
    <w:pPr>
      <w:ind w:left="720"/>
      <w:contextualSpacing/>
    </w:pPr>
  </w:style>
  <w:style w:type="paragraph" w:customStyle="1" w:styleId="c7">
    <w:name w:val="c7"/>
    <w:basedOn w:val="a"/>
    <w:rsid w:val="00EA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A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EB5"/>
  </w:style>
  <w:style w:type="paragraph" w:styleId="a9">
    <w:name w:val="footer"/>
    <w:basedOn w:val="a"/>
    <w:link w:val="aa"/>
    <w:uiPriority w:val="99"/>
    <w:unhideWhenUsed/>
    <w:rsid w:val="00EA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EB5"/>
  </w:style>
  <w:style w:type="table" w:customStyle="1" w:styleId="2">
    <w:name w:val="Сетка таблицы2"/>
    <w:basedOn w:val="a1"/>
    <w:uiPriority w:val="59"/>
    <w:rsid w:val="0007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6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FA2F-DD6F-4F88-B21A-E1961FCE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37</cp:revision>
  <cp:lastPrinted>2018-02-22T14:36:00Z</cp:lastPrinted>
  <dcterms:created xsi:type="dcterms:W3CDTF">2017-10-19T15:04:00Z</dcterms:created>
  <dcterms:modified xsi:type="dcterms:W3CDTF">2024-09-11T11:42:00Z</dcterms:modified>
</cp:coreProperties>
</file>